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7B124CF7" w:rsidP="007D527A" w:rsidR="00054832" w:rsidRDefault="00D67C48" w:rsidRPr="00D721C5">
      <w:pPr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  <w:r w:rsidRPr="00D67C48">
        <w:rPr>
          <w:rFonts w:ascii="HG創英角ｺﾞｼｯｸUB" w:eastAsia="HG創英角ｺﾞｼｯｸUB" w:hAnsi="HG創英角ｺﾞｼｯｸUB" w:hint="eastAsia"/>
          <w:sz w:val="32"/>
          <w:szCs w:val="32"/>
        </w:rPr>
        <w:t>姉妹の日記の秘密を探ろう！</w:t>
      </w:r>
      <w:r w:rsidR="007D527A"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</w:t>
      </w:r>
    </w:p>
    <w:p w14:paraId="2C931F2D" w14:textId="3BE9CD6D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3D54F48D" w14:textId="68F513B3" w:rsidP="009560D6" w:rsidR="004460ED" w:rsidRDefault="009D4690" w:rsidRPr="009560D6">
      <w:pPr>
        <w:spacing w:before="180" w:beforeLines="50"/>
        <w:ind w:hanging="630" w:hangingChars="300" w:left="630"/>
        <w:rPr>
          <w:rFonts w:ascii="HG丸ｺﾞｼｯｸM-PRO" w:eastAsia="HG丸ｺﾞｼｯｸM-PRO" w:hAnsi="HG丸ｺﾞｼｯｸM-PRO"/>
          <w:szCs w:val="21"/>
        </w:rPr>
      </w:pPr>
      <w:r w:rsidRPr="009560D6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03E2237E" wp14:editId="4872C69C">
                <wp:simplePos x="0" y="0"/>
                <wp:positionH relativeFrom="column">
                  <wp:posOffset>4124325</wp:posOffset>
                </wp:positionH>
                <wp:positionV relativeFrom="paragraph">
                  <wp:posOffset>428625</wp:posOffset>
                </wp:positionV>
                <wp:extent cx="1409700" cy="609600"/>
                <wp:effectExtent b="19050" l="323850" r="19050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09600"/>
                        </a:xfrm>
                        <a:prstGeom prst="wedgeRoundRectCallout">
                          <a:avLst>
                            <a:gd fmla="val -70250" name="adj1"/>
                            <a:gd fmla="val 44709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66023" w14:textId="77777777" w:rsidP="00D67C48" w:rsidR="008336F4" w:rsidRDefault="0033239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方程式を使って</w:t>
                            </w:r>
                            <w:r w:rsidR="008336F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、</w:t>
                            </w:r>
                          </w:p>
                          <w:p w14:paraId="18E0E2B3" w14:textId="54AD244C" w:rsidP="009560D6" w:rsidR="004460ED" w:rsidRDefault="0033239D" w:rsidRPr="004460E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表を使ってもわかるよ。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03E2237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-4374,20457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JXySh2AIAALoFAAAOAAAAZHJzL2Uyb0RvYy54bWysVE1v0zAYviPxHyzftyRltKxaOlWdhpCm bdqGdnYduw04trHdpuXWXTghoV047IDEhb8wkPg1pRI/g9dO0lYwcUBcnDf2834978fB4awQaMqM zZVMcbIbY8QkVVkuRyl+eXW88wwj64jMiFCSpXjOLD7sPX50UOoua6mxEhkzCIxI2y11isfO6W4U WTpmBbG7SjMJj1yZgjj4NaMoM6QE64WIWnHcjkplMm0UZdbC7VH1iHvBPueMujPOLXNIpBhic+E0 4Rz6M+odkO7IED3OaR0G+YcoCpJLcLo2dUQcQROT/2GqyKlRVnG3S1URKc5zykIOkE0S/5bN5Zho FnIBcqxe02T/n1l6Oj03KM9S3AZ6JCmgRqsPX5eL96t335aLj13088vt8ub2x/398maxXHxa3d3B zer7ZwQKwF6pbReMXOpzU/9ZED0VM24K/4Uk0SwwPl8zzmYOUbhM9uL9TgyeKby14/02yGAm2mhr Y91zpgrkhRSXLBuxCzWR2QXUdkCEUBMXmCfTE+tCCbI6D5K9SjDihYCKTolAO5249bQp+RaotQ3a 2+vE+3VbbGGebGOSdrvdqeOs3ULETaQ+BiFRCdm1fG4+H89SxUuQ3FywCnbBOLAPTLRCEqHv2UAY BAGnOHud1G6EBKRX4bkQa6XkISXhGqUa69VYmIW1YvyQ4sbbGh08KunWikUulfm7Mq/wTdZVrj5t NxvO6h4ZqmwOfWdUNZBW0+Mc6ntCrDsnBuoFLQFbxZ3BwYUCLlUtYTRW5u1D9x4PgwGvGJUw0Sm2 bybEMIzECwkj48e/EUwjDBtBToqBAsqhYyCaIIKCcaIRuVHFNSybvvcCT0RS8JVi14gDV+0VWFaU 9fsBBEOuiTuRl5p6055O3yZXs2tidN3SDobhVDWzTrqho6oh2GC9plT9iVM8d01HVSzWRMOCCINT LzO/gbb/A2qzcnu/AAAA//8DAFBLAwQUAAYACAAAACEA5GcgFOEAAAAKAQAADwAAAGRycy9kb3du cmV2LnhtbEyPzU7DMBCE70i8g7VI3KjTQpM2xKkQUi8cQA1ILTc33sQR/olit0l5epYTnHZW+2l2 pthM1rAzDqHzTsB8lgBDV3vVuVbAx/v2bgUsROmUNN6hgAsG2JTXV4XMlR/dDs9VbBmZuJBLATrG Puc81BqtDDPfo6Nb4wcrI61Dy9UgRzK3hi+SJOVWdo4+aNnjs8b6qzpZAU2zTc1+caj67/HtJdOD ev28rIW4vZmeHoFFnOIfDL/xKTqUlOnoT04FZgSkD+sloSQymgSssjmJI5Hp/RJ4WfD/FcofAAAA //8DAFBLAQItABQABgAIAAAAIQC2gziS/gAAAOEBAAATAAAAAAAAAAAAAAAAAAAAAABbQ29udGVu dF9UeXBlc10ueG1sUEsBAi0AFAAGAAgAAAAhADj9If/WAAAAlAEAAAsAAAAAAAAAAAAAAAAALwEA AF9yZWxzLy5yZWxzUEsBAi0AFAAGAAgAAAAhAIlfJKHYAgAAugUAAA4AAAAAAAAAAAAAAAAALgIA AGRycy9lMm9Eb2MueG1sUEsBAi0AFAAGAAgAAAAhAORnIBThAAAACgEAAA8AAAAAAAAAAAAAAAAA MgUAAGRycy9kb3ducmV2LnhtbFBLBQYAAAAABAAEAPMAAABABgAAAAA= " o:spid="_x0000_s1026" strokecolor="black [3200]" strokeweight="1pt" style="position:absolute;left:0;text-align:left;margin-left:324.75pt;margin-top:33.75pt;width:111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11566023" w14:textId="77777777" w:rsidP="00D67C48" w:rsidR="008336F4" w:rsidRDefault="0033239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方程式を使って</w:t>
                      </w:r>
                      <w:r w:rsidR="008336F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、</w:t>
                      </w:r>
                    </w:p>
                    <w:p w14:paraId="18E0E2B3" w14:textId="54AD244C" w:rsidP="009560D6" w:rsidR="004460ED" w:rsidRDefault="0033239D" w:rsidRPr="004460E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表を使ってもわかるよ。</w:t>
                      </w:r>
                    </w:p>
                  </w:txbxContent>
                </v:textbox>
              </v:shape>
            </w:pict>
          </mc:Fallback>
        </mc:AlternateConten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課題１</w:t>
      </w:r>
      <w:r w:rsidR="009560D6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姉は日記を始めてから今日でちょうど</w:t>
      </w:r>
      <w:r w:rsidR="009560D6">
        <w:rPr>
          <w:rFonts w:ascii="HG丸ｺﾞｼｯｸM-PRO" w:eastAsia="HG丸ｺﾞｼｯｸM-PRO" w:hAnsi="HG丸ｺﾞｼｯｸM-PRO" w:hint="eastAsia"/>
          <w:szCs w:val="21"/>
        </w:rPr>
        <w:t>45</w: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日目です。妹は</w:t>
      </w:r>
      <w:r w:rsidR="009560D6">
        <w:rPr>
          <w:rFonts w:ascii="HG丸ｺﾞｼｯｸM-PRO" w:eastAsia="HG丸ｺﾞｼｯｸM-PRO" w:hAnsi="HG丸ｺﾞｼｯｸM-PRO" w:hint="eastAsia"/>
          <w:szCs w:val="21"/>
        </w:rPr>
        <w:t>13</w: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日目です。姉が日記を書いた日数が妹の日数の</w:t>
      </w:r>
      <w:r w:rsidR="0033239D" w:rsidRPr="009560D6">
        <w:rPr>
          <w:rFonts w:ascii="HG丸ｺﾞｼｯｸM-PRO" w:eastAsia="HG丸ｺﾞｼｯｸM-PRO" w:hAnsi="HG丸ｺﾞｼｯｸM-PRO" w:hint="eastAsia"/>
          <w:szCs w:val="21"/>
          <w:bdr w:color="auto" w:space="0" w:sz="4" w:val="single"/>
        </w:rPr>
        <w:t>３倍</w: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になるのはいつでしょう。</w:t>
      </w:r>
    </w:p>
    <w:p w14:paraId="4928CFA6" w14:textId="79D274FE" w:rsidP="004460ED" w:rsidR="004460ED" w:rsidRDefault="009560D6" w:rsidRPr="004460ED">
      <w:pPr>
        <w:spacing w:before="180" w:beforeLines="50"/>
        <w:rPr>
          <w:rFonts w:ascii="ＭＳ ゴシック" w:eastAsia="ＭＳ ゴシック" w:hAnsi="ＭＳ ゴシック"/>
          <w:b/>
          <w:szCs w:val="16"/>
        </w:rPr>
      </w:pPr>
      <w:r>
        <w:rPr>
          <w:rFonts w:ascii="ＭＳ ゴシック" w:eastAsia="ＭＳ ゴシック" w:hAnsi="ＭＳ ゴシック"/>
          <w:b/>
          <w:noProof/>
          <w:szCs w:val="16"/>
        </w:rPr>
        <w:drawing>
          <wp:anchor allowOverlap="1" behindDoc="0" distB="0" distL="114300" distR="114300" distT="0" layoutInCell="1" locked="0" relativeHeight="251686912" simplePos="0" wp14:anchorId="19DF1FB9" wp14:editId="5A365789">
            <wp:simplePos x="0" y="0"/>
            <wp:positionH relativeFrom="margin">
              <wp:posOffset>3165535</wp:posOffset>
            </wp:positionH>
            <wp:positionV relativeFrom="paragraph">
              <wp:posOffset>148482</wp:posOffset>
            </wp:positionV>
            <wp:extent cx="681355" cy="1094105"/>
            <wp:effectExtent b="0" l="0" r="4445" t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135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2FD54" w14:textId="633DA8B1" w:rsidP="004460ED" w:rsidR="004460ED" w:rsidRDefault="004460ED" w:rsidRPr="004460ED">
      <w:pPr>
        <w:rPr>
          <w:rFonts w:ascii="ＭＳ ゴシック" w:eastAsia="ＭＳ ゴシック" w:hAnsi="ＭＳ ゴシック"/>
          <w:sz w:val="20"/>
          <w:szCs w:val="16"/>
        </w:rPr>
      </w:pPr>
    </w:p>
    <w:p w14:paraId="16AD5A2F" w14:textId="32D3035B" w:rsidP="004460ED" w:rsidR="004460ED" w:rsidRDefault="004460ED" w:rsidRPr="004460ED">
      <w:pPr>
        <w:rPr>
          <w:rFonts w:ascii="ＭＳ ゴシック" w:cs="Times New Roman" w:eastAsia="ＭＳ ゴシック" w:hAnsi="ＭＳ ゴシック"/>
          <w:b/>
          <w:szCs w:val="18"/>
        </w:rPr>
      </w:pPr>
    </w:p>
    <w:p w14:paraId="43A7849C" w14:textId="236BDFE5" w:rsidP="004460ED" w:rsidR="004460ED" w:rsidRDefault="004460ED" w:rsidRPr="004460ED">
      <w:pPr>
        <w:rPr>
          <w:rFonts w:ascii="ＭＳ ゴシック" w:cs="Times New Roman" w:eastAsia="ＭＳ ゴシック" w:hAnsi="ＭＳ ゴシック"/>
          <w:b/>
          <w:szCs w:val="18"/>
        </w:rPr>
      </w:pPr>
      <w:r w:rsidRPr="004460ED">
        <w:rPr>
          <w:rFonts w:ascii="ＭＳ ゴシック" w:cs="Times New Roman" w:eastAsia="ＭＳ ゴシック" w:hAnsi="ＭＳ ゴシック" w:hint="eastAsia"/>
          <w:b/>
          <w:szCs w:val="18"/>
        </w:rPr>
        <w:t xml:space="preserve">　　　　</w:t>
      </w:r>
    </w:p>
    <w:p w14:paraId="5C96C7FC" w14:textId="0E2409CC" w:rsidP="009D4690" w:rsidR="009D4690" w:rsidRDefault="009D4690">
      <w:pPr>
        <w:rPr>
          <w:rFonts w:ascii="ＭＳ ゴシック" w:cs="Times New Roman" w:eastAsia="ＭＳ ゴシック" w:hAnsi="ＭＳ ゴシック"/>
          <w:b/>
          <w:szCs w:val="18"/>
        </w:rPr>
      </w:pPr>
      <w:r w:rsidRPr="004460ED">
        <w:rPr>
          <w:rFonts w:ascii="ＭＳ ゴシック" w:eastAsia="ＭＳ ゴシック" w:hAnsi="ＭＳ ゴシック"/>
          <w:noProof/>
          <w:sz w:val="24"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0528" simplePos="0" wp14:anchorId="37D85839" wp14:editId="79143E58">
                <wp:simplePos x="0" y="0"/>
                <wp:positionH relativeFrom="column">
                  <wp:posOffset>4152900</wp:posOffset>
                </wp:positionH>
                <wp:positionV relativeFrom="paragraph">
                  <wp:posOffset>38100</wp:posOffset>
                </wp:positionV>
                <wp:extent cx="1292225" cy="781050"/>
                <wp:effectExtent b="266700" l="114300" r="22225" t="0"/>
                <wp:wrapNone/>
                <wp:docPr id="19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781050"/>
                        </a:xfrm>
                        <a:prstGeom prst="wedgeRoundRectCallout">
                          <a:avLst>
                            <a:gd fmla="val -55583" name="adj1"/>
                            <a:gd fmla="val 77840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D6031" w14:textId="45991AE4" w:rsidP="004460ED" w:rsidR="004460ED" w:rsidRDefault="000E3C87" w:rsidRPr="000E3C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方程式で解がマイナス５となったら、５日前と</w:t>
                            </w:r>
                            <w:r w:rsidR="00E3665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いうことだね</w:t>
                            </w:r>
                            <w:r w:rsidR="004460ED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-1206,27613" fillcolor="white [3201]" id="_x0000_s10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4Zo492gIAAMEFAAAOAAAAZHJzL2Uyb0RvYy54bWysVE1v0zAYviPxHyzftzQZ/Vi1dKo6DSFN W7UN7ew6dhtw7GC7Tcutu3BCQrtw2AGJC39hIPFrSiV+Bq+dpK1g4oC4JK/t5/163o+j43km0Ixp kyoZ43C/gRGTVCWpHMf45fXpXgcjY4lMiFCSxXjBDD7uPX1yVORdFqmJEgnTCIxI0y3yGE+szbtB YOiEZcTsq5xJeORKZ8TCUY+DRJMCrGciiBqNVlAoneRaUWYM3J6Uj7jn7XPOqL3g3DCLRIwhNuu/ 2n9H7hv0jkh3rEk+SWkVBvmHKDKSSnC6MXVCLEFTnf5hKkupVkZxu09VFijOU8p8DpBN2Pgtm6sJ yZnPBcgx+YYm8//M0vPZUKM0gdodYiRJBjVaf/i6Wr5fv/u2Wn7sop9f7la3dz8eHla3y9Xy0/r+ Hm7W3z+jlmevyE0XjFzlQw1cupMB0VEx5zpzf0gSzT3jiw3jbG4RhcswOoyiqIkRhbd2J2w0vdFg q51rY58zlSEnxLhgyZhdqqlMLqG2AyKEmlrPPJmdGetLkFR5kORViBHPBFR0RgTaazabnYOq5Dug aBfUbnee1W2xgznYxYStVqvt7ECclVuQ6khdDEKiwmXXbpT5bHnxkl0IVsIuGQf2gYnIJ+H7ng2E RhBwjJPXYeVGSEA6FZ4KsVEKH1MStlaqsE6N+VnYKDYeU9x626C9RyXtRjFLpdJ/V+YlHtjZydWJ dj6al63mknI3I5UsoP20KufS5PQ0hTKfEWOHREPZYGRhudgL+HChgFJVSRhNlH772L3Dw3zAK0YF DHaMzZsp0Qwj8ULC5LgtUAu6Fka1IKfZQAHz0DgQjRdBQVtRi1yr7AZ2Tt95gSciKfiKsa3FgS3X C+wsyvp9D4JZz4k9k1c5daYdq65bruc3ROdVZ1uYiXNVj3zVWGWPbbFOU6r+1CqeWve4ZbE6wJ7w fVntNLeIds8etd28vV8AAAD//wMAUEsDBBQABgAIAAAAIQCRWRiU3wAAAAkBAAAPAAAAZHJzL2Rv d25yZXYueG1sTI9PS8NAEMXvgt9hGcGLtLuWpq0xm1IK9iSFRikeJ9k1Ce4/sts0fnvHk55mhvd4 83vFdrKGjXqIvXcSHucCmHaNV71rJby/vcw2wGJCp9B4pyV86wjb8vamwFz5qzvpsUotoxAXc5TQ pRRyzmPTaYtx7oN2pH36wWKic2i5GvBK4dbwhRArbrF39KHDoPedbr6qi5Vw2IvDQ/1amzB+7Cpc Hs+nYzhLeX837Z6BJT2lPzP84hM6lMRU+4tTkRkJq2xJXRItNEjfZOsMWE3GxZMAXhb8f4PyBwAA //8DAFBLAQItABQABgAIAAAAIQC2gziS/gAAAOEBAAATAAAAAAAAAAAAAAAAAAAAAABbQ29udGVu dF9UeXBlc10ueG1sUEsBAi0AFAAGAAgAAAAhADj9If/WAAAAlAEAAAsAAAAAAAAAAAAAAAAALwEA AF9yZWxzLy5yZWxzUEsBAi0AFAAGAAgAAAAhALhmjj3aAgAAwQUAAA4AAAAAAAAAAAAAAAAALgIA AGRycy9lMm9Eb2MueG1sUEsBAi0AFAAGAAgAAAAhAJFZGJTfAAAACQEAAA8AAAAAAAAAAAAAAAAA NAUAAGRycy9kb3ducmV2LnhtbFBLBQYAAAAABAAEAPMAAABABgAAAAA= " strokecolor="black [3200]" strokeweight="1pt" style="position:absolute;left:0;text-align:left;margin-left:327pt;margin-top:3pt;width:101.75pt;height:6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37D85839">
                <v:textbox inset="0,0,0,0">
                  <w:txbxContent>
                    <w:p w14:paraId="2F5D6031" w14:textId="45991AE4" w:rsidP="004460ED" w:rsidR="004460ED" w:rsidRDefault="000E3C87" w:rsidRPr="000E3C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方程式で解がマイナス５となったら、５日前と</w:t>
                      </w:r>
                      <w:r w:rsidR="00E3665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いうことだね</w:t>
                      </w:r>
                      <w:r w:rsidR="004460ED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585F3D4" w14:textId="62C5E3F8" w:rsidP="009D4690" w:rsidR="004460ED" w:rsidRDefault="009D4690" w:rsidRPr="009560D6">
      <w:pPr>
        <w:rPr>
          <w:rFonts w:ascii="HG丸ｺﾞｼｯｸM-PRO" w:eastAsia="HG丸ｺﾞｼｯｸM-PRO" w:hAnsi="HG丸ｺﾞｼｯｸM-PRO"/>
          <w:szCs w:val="21"/>
        </w:rPr>
      </w:pPr>
      <w:r w:rsidRPr="009560D6">
        <w:rPr>
          <w:rFonts w:ascii="HG丸ｺﾞｼｯｸM-PRO" w:eastAsia="HG丸ｺﾞｼｯｸM-PRO" w:hAnsi="HG丸ｺﾞｼｯｸM-PRO" w:hint="eastAsia"/>
          <w:szCs w:val="21"/>
        </w:rPr>
        <w:t>課題</w: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２</w:t>
      </w:r>
      <w:r w:rsidR="009560D6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上の問題で、</w:t>
      </w:r>
      <w:r w:rsidR="0033239D" w:rsidRPr="009560D6">
        <w:rPr>
          <w:rFonts w:ascii="HG丸ｺﾞｼｯｸM-PRO" w:eastAsia="HG丸ｺﾞｼｯｸM-PRO" w:hAnsi="HG丸ｺﾞｼｯｸM-PRO" w:hint="eastAsia"/>
          <w:szCs w:val="21"/>
          <w:bdr w:color="auto" w:space="0" w:sz="4" w:val="single"/>
        </w:rPr>
        <w:t>５倍</w:t>
      </w:r>
      <w:r w:rsidR="0033239D" w:rsidRPr="009560D6">
        <w:rPr>
          <w:rFonts w:ascii="HG丸ｺﾞｼｯｸM-PRO" w:eastAsia="HG丸ｺﾞｼｯｸM-PRO" w:hAnsi="HG丸ｺﾞｼｯｸM-PRO" w:hint="eastAsia"/>
          <w:szCs w:val="21"/>
        </w:rPr>
        <w:t>となる</w:t>
      </w:r>
      <w:r w:rsidR="000E3C87" w:rsidRPr="009560D6">
        <w:rPr>
          <w:rFonts w:ascii="HG丸ｺﾞｼｯｸM-PRO" w:eastAsia="HG丸ｺﾞｼｯｸM-PRO" w:hAnsi="HG丸ｺﾞｼｯｸM-PRO" w:hint="eastAsia"/>
          <w:szCs w:val="21"/>
        </w:rPr>
        <w:t>のはいつでしょう。</w:t>
      </w:r>
    </w:p>
    <w:p w14:paraId="2EE80507" w14:textId="29D99BA2" w:rsidP="004460ED" w:rsidR="004460ED" w:rsidRDefault="004460ED" w:rsidRPr="004460ED">
      <w:pPr>
        <w:ind w:firstLine="210" w:firstLineChars="100"/>
        <w:rPr>
          <w:rFonts w:ascii="ＭＳ ゴシック" w:eastAsia="ＭＳ ゴシック" w:hAnsi="ＭＳ ゴシック"/>
          <w:szCs w:val="21"/>
        </w:rPr>
      </w:pPr>
    </w:p>
    <w:p w14:paraId="16159E82" w14:textId="1C344ECD" w:rsidP="000E3C87" w:rsidR="004460ED" w:rsidRDefault="009560D6" w:rsidRPr="004460ED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drawing>
          <wp:anchor allowOverlap="1" behindDoc="0" distB="0" distL="114300" distR="114300" distT="0" layoutInCell="1" locked="0" relativeHeight="251687936" simplePos="0" wp14:anchorId="0D2A5968" wp14:editId="1822835A">
            <wp:simplePos x="0" y="0"/>
            <wp:positionH relativeFrom="column">
              <wp:posOffset>3156777</wp:posOffset>
            </wp:positionH>
            <wp:positionV relativeFrom="paragraph">
              <wp:posOffset>38603</wp:posOffset>
            </wp:positionV>
            <wp:extent cx="741680" cy="782320"/>
            <wp:effectExtent b="0" l="0" r="1270" t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109519" w14:textId="727184E8" w:rsidP="004460ED" w:rsidR="009D4690" w:rsidRDefault="004460ED" w:rsidRPr="004460ED">
      <w:pPr>
        <w:rPr>
          <w:rFonts w:ascii="ＭＳ ゴシック" w:eastAsia="ＭＳ ゴシック" w:hAnsi="ＭＳ ゴシック"/>
          <w:b/>
          <w:szCs w:val="16"/>
        </w:rPr>
      </w:pPr>
      <w:r w:rsidRPr="004460ED">
        <w:rPr>
          <w:rFonts w:ascii="ＭＳ ゴシック" w:eastAsia="ＭＳ ゴシック" w:hAnsi="ＭＳ ゴシック" w:hint="eastAsia"/>
          <w:b/>
          <w:szCs w:val="16"/>
        </w:rPr>
        <w:t xml:space="preserve">　　　　　　　　　　</w:t>
      </w:r>
    </w:p>
    <w:p w14:paraId="6E118F1E" w14:textId="4F087634" w:rsidP="004460ED" w:rsidR="004460ED" w:rsidRDefault="004460ED" w:rsidRPr="004460ED">
      <w:pPr>
        <w:ind w:firstLine="632" w:firstLineChars="300"/>
        <w:rPr>
          <w:rFonts w:ascii="ＭＳ ゴシック" w:eastAsia="ＭＳ ゴシック" w:hAnsi="ＭＳ ゴシック"/>
          <w:b/>
          <w:szCs w:val="16"/>
        </w:rPr>
      </w:pPr>
      <w:r w:rsidRPr="004460ED">
        <w:rPr>
          <w:rFonts w:ascii="ＭＳ ゴシック" w:eastAsia="ＭＳ ゴシック" w:hAnsi="ＭＳ ゴシック" w:hint="eastAsia"/>
          <w:b/>
          <w:szCs w:val="16"/>
        </w:rPr>
        <w:t xml:space="preserve">　　　　　　　　　</w:t>
      </w:r>
    </w:p>
    <w:p w14:paraId="32AC5D32" w14:textId="71F0BEEA" w:rsidP="004460ED" w:rsidR="004460ED" w:rsidRDefault="004460ED" w:rsidRPr="004460ED">
      <w:pPr>
        <w:rPr>
          <w:rFonts w:ascii="ＭＳ ゴシック" w:eastAsia="ＭＳ ゴシック" w:hAnsi="ＭＳ ゴシック"/>
          <w:b/>
          <w:szCs w:val="16"/>
        </w:rPr>
      </w:pPr>
      <w:r w:rsidRPr="004460ED">
        <w:rPr>
          <w:rFonts w:ascii="ＭＳ ゴシック" w:eastAsia="ＭＳ ゴシック" w:hAnsi="ＭＳ ゴシック" w:hint="eastAsia"/>
          <w:b/>
          <w:szCs w:val="16"/>
        </w:rPr>
        <w:t xml:space="preserve">　　　　　　　　　　　　　　</w:t>
      </w:r>
    </w:p>
    <w:p w14:paraId="37F25D89" w14:textId="0593D21E" w:rsidP="00A54EF2" w:rsidR="004460ED" w:rsidRDefault="009D4690" w:rsidRPr="004460ED">
      <w:pPr>
        <w:ind w:hanging="630" w:hangingChars="300" w:left="630"/>
        <w:rPr>
          <w:rFonts w:ascii="ＭＳ ゴシック" w:eastAsia="ＭＳ ゴシック" w:hAnsi="ＭＳ ゴシック"/>
          <w:szCs w:val="21"/>
        </w:rPr>
      </w:pPr>
      <w:r w:rsidRPr="009560D6">
        <w:rPr>
          <w:rFonts w:ascii="HG丸ｺﾞｼｯｸM-PRO" w:eastAsia="HG丸ｺﾞｼｯｸM-PRO" w:hAnsi="HG丸ｺﾞｼｯｸM-PRO" w:hint="eastAsia"/>
          <w:szCs w:val="21"/>
        </w:rPr>
        <w:t>課題３</w:t>
      </w:r>
      <w:r w:rsidR="009560D6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9560D6">
        <w:rPr>
          <w:rFonts w:ascii="HG丸ｺﾞｼｯｸM-PRO" w:eastAsia="HG丸ｺﾞｼｯｸM-PRO" w:hAnsi="HG丸ｺﾞｼｯｸM-PRO" w:hint="eastAsia"/>
          <w:szCs w:val="21"/>
        </w:rPr>
        <w:t>□倍を</w:t>
      </w:r>
      <w:r w:rsidR="006C2F18" w:rsidRPr="009560D6">
        <w:rPr>
          <w:rFonts w:ascii="HG丸ｺﾞｼｯｸM-PRO" w:eastAsia="HG丸ｺﾞｼｯｸM-PRO" w:hAnsi="HG丸ｺﾞｼｯｸM-PRO" w:hint="eastAsia"/>
          <w:szCs w:val="21"/>
        </w:rPr>
        <w:t>１倍、</w:t>
      </w:r>
      <w:r w:rsidRPr="009560D6">
        <w:rPr>
          <w:rFonts w:ascii="HG丸ｺﾞｼｯｸM-PRO" w:eastAsia="HG丸ｺﾞｼｯｸM-PRO" w:hAnsi="HG丸ｺﾞｼｯｸM-PRO" w:hint="eastAsia"/>
          <w:szCs w:val="21"/>
        </w:rPr>
        <w:t>２倍、４倍、６倍、７倍･･･といろいろ変えて、どの倍数のときに、○日後、○日前となるか、秘密を探りましょう。</w:t>
      </w:r>
      <w:r w:rsidR="006C2F18" w:rsidRPr="009560D6">
        <w:rPr>
          <w:rFonts w:ascii="HG丸ｺﾞｼｯｸM-PRO" w:eastAsia="HG丸ｺﾞｼｯｸM-PRO" w:hAnsi="HG丸ｺﾞｼｯｸM-PRO" w:hint="eastAsia"/>
          <w:szCs w:val="21"/>
        </w:rPr>
        <w:t>ならないときは「ない」と記録しておきましょう。例えば、１倍になるときはありませんね。</w:t>
      </w:r>
      <w:r w:rsidR="006C2F18" w:rsidRPr="009560D6">
        <w:rPr>
          <w:rFonts w:ascii="HG丸ｺﾞｼｯｸM-PRO" w:eastAsia="HG丸ｺﾞｼｯｸM-PRO" w:hAnsi="HG丸ｺﾞｼｯｸM-PRO"/>
          <w:szCs w:val="21"/>
        </w:rPr>
        <w:br/>
      </w:r>
    </w:p>
    <w:p w14:paraId="25990139" w14:textId="12F07E07" w:rsidP="009D4690" w:rsidR="006C2F18" w:rsidRDefault="00D67C48">
      <w:pPr>
        <w:ind w:hanging="210" w:hangingChars="100" w:left="210"/>
        <w:rPr>
          <w:rFonts w:ascii="ＭＳ ゴシック" w:eastAsia="ＭＳ ゴシック" w:hAnsi="ＭＳ ゴシック"/>
          <w:szCs w:val="21"/>
        </w:rPr>
      </w:pPr>
      <w:r w:rsidRPr="009560D6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72576" simplePos="0" wp14:anchorId="6D0FAA2C" wp14:editId="31326967">
                <wp:simplePos x="0" y="0"/>
                <wp:positionH relativeFrom="column">
                  <wp:posOffset>4143375</wp:posOffset>
                </wp:positionH>
                <wp:positionV relativeFrom="paragraph">
                  <wp:posOffset>38099</wp:posOffset>
                </wp:positionV>
                <wp:extent cx="1447800" cy="1933575"/>
                <wp:effectExtent b="257175" l="0" r="19050" t="0"/>
                <wp:wrapNone/>
                <wp:docPr id="1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933575"/>
                        </a:xfrm>
                        <a:prstGeom prst="wedgeRoundRectCallout">
                          <a:avLst>
                            <a:gd fmla="val -6935" name="adj1"/>
                            <a:gd fmla="val 60633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DFA33" w14:textId="77777777" w:rsidP="00D67C48" w:rsidR="008336F4" w:rsidRDefault="006D45EC" w:rsidRPr="008336F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みんなで手分けして調べてもいいね。</w:t>
                            </w:r>
                          </w:p>
                          <w:p w14:paraId="07673121" w14:textId="37D8660E" w:rsidP="00D67C48" w:rsidR="006C2F18" w:rsidRDefault="008336F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8336F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秘密がわかるまでには、かなりの□倍まで調べないといけないよ。</w:t>
                            </w:r>
                          </w:p>
                          <w:p w14:paraId="03CFFEAE" w14:textId="575C58B5" w:rsidP="00D67C48" w:rsidR="008336F4" w:rsidRDefault="009560D6" w:rsidRPr="000E3C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13</w:t>
                            </w:r>
                            <w:r w:rsidR="008336F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倍までで安心しないでね。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9302,23897" fillcolor="white [3201]" id="_x0000_s102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y8oY63gIAAMAFAAAOAAAAZHJzL2Uyb0RvYy54bWysVMtuEzEU3SPxD5b37eTRTtqokypKVYRU laot6trx2MmAxza2k0nYpRtWSKgbFl0gseEXChJfEyLxGVx7ZpIIKhaIjeeOfV/n3MfR8SwXaMqM zZRMcHO3gRGTVKWZHCX45fXpzgFG1hGZEqEkS/CcWXzce/rkqNBd1lJjJVJmEDiRtlvoBI+d090o snTMcmJ3lWYSHrkyOXHwa0ZRakgB3nMRtRqNOCqUSbVRlFkLtyflI+4F/5wz6l5wbplDIsGQmwun CefQn1HviHRHhuhxRqs0yD9kkZNMQtC1qxPiCJqY7A9XeUaNsoq7XarySHGeURYwAJpm4zc0V2Oi WcAC5Fi9psn+P7f0fHphUJZC7TCSJIcSrT58XS7er959Wy4+dtHPL3fL27sfDw/L28Vy8Wl1fw83 q++fURzIK7Ttgo8rfWGASv9nQfRMzLjJ/RcwolkgfL4mnM0conDZ3NvrHDSgLhTemoft9n5n35ck 2phrY90zpnLkhQQXLB2xSzWR6SXUdkCEUBMXmCfTM+tCCdIKCElfASieC6jolAi0Ex+2g3so05ZO a1snbsTtdtUVWzrtbZ1mHMedKs0qKiRcJ+pTEBIVAKjVAWwezoaXILm5YKXaJeNAPjDRChhC27OB MAjyTXD6ulmFERI0vQnPhFgbNR8zEq42qnS9GQujsDZsPGa4ibbWDhGVdGvDPJPK/N2Yl/o16hKr h+1mw1notJYH5W+GKp1D9xlVjqXV9DSDKp8R6y6IgapBZ8BucS/g4EIBpaqSMBor8/axe68P4wGv GBUw1wm2bybEMIzEcwmD45dALZhaGNaCnOQDBcxD30A2QQQD40QtcqPyG1g5fR8FnoikECvBrhYH rtwusLIo6/eDEoy6Ju5MXmnqXXtWfbdcz26I0VVjO5iJc1VPPOmGxipHYaPrLaXqT5zimasbq2Sx 4hvWRBifaqX5PbT9H7Q2i7f3CwAA//8DAFBLAwQUAAYACAAAACEAjZKHyd0AAAAJAQAADwAAAGRy cy9kb3ducmV2LnhtbExPTUvDQBS8C/6H5QlexG5aaYkxm+I3xYNgI4K31+wziWbfhuw2jf/e50lv M8wwH/l6cp0aaQitZwPzWQKKuPK25drAa/lwnoIKEdli55kMfFOAdXF8lGNm/YFfaNzGWkkIhwwN NDH2mdahashhmPmeWLQPPziMQoda2wEPEu46vUiSlXbYsjQ02NNtQ9XXdu8MhM/2pny+vOOn8vHt nTfjdHaPkzGnJ9P1FahIU/wzw+98mQ6FbNr5PdugOgOr5WIpVgFySfQ0TYTvDFzMBegi1/8fFD8A AAD//wMAUEsBAi0AFAAGAAgAAAAhALaDOJL+AAAA4QEAABMAAAAAAAAAAAAAAAAAAAAAAFtDb250 ZW50X1R5cGVzXS54bWxQSwECLQAUAAYACAAAACEAOP0h/9YAAACUAQAACwAAAAAAAAAAAAAAAAAv AQAAX3JlbHMvLnJlbHNQSwECLQAUAAYACAAAACEA8vKGOt4CAADABQAADgAAAAAAAAAAAAAAAAAu AgAAZHJzL2Uyb0RvYy54bWxQSwECLQAUAAYACAAAACEAjZKHyd0AAAAJAQAADwAAAAAAAAAAAAAA AAA4BQAAZHJzL2Rvd25yZXYueG1sUEsFBgAAAAAEAAQA8wAAAEIGAAAAAA== " strokecolor="black [3200]" strokeweight="1pt" style="position:absolute;left:0;text-align:left;margin-left:326.25pt;margin-top:3pt;width:114pt;height:15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6D0FAA2C">
                <v:textbox inset="0,0,0,0">
                  <w:txbxContent>
                    <w:p w14:paraId="200DFA33" w14:textId="77777777" w:rsidP="00D67C48" w:rsidR="008336F4" w:rsidRDefault="006D45EC" w:rsidRPr="008336F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みんなで手分けして調べてもいいね。</w:t>
                      </w:r>
                    </w:p>
                    <w:p w14:paraId="07673121" w14:textId="37D8660E" w:rsidP="00D67C48" w:rsidR="006C2F18" w:rsidRDefault="008336F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8336F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秘密がわかるまでには、かなりの□倍まで調べないといけないよ。</w:t>
                      </w:r>
                    </w:p>
                    <w:p w14:paraId="03CFFEAE" w14:textId="575C58B5" w:rsidP="00D67C48" w:rsidR="008336F4" w:rsidRDefault="009560D6" w:rsidRPr="000E3C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13</w:t>
                      </w:r>
                      <w:r w:rsidR="008336F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倍までで安心しないでね。</w:t>
                      </w:r>
                    </w:p>
                  </w:txbxContent>
                </v:textbox>
              </v:shape>
            </w:pict>
          </mc:Fallback>
        </mc:AlternateContent>
      </w:r>
      <w:r w:rsidR="009D469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C2F18">
        <w:rPr>
          <w:rFonts w:ascii="ＭＳ ゴシック" w:eastAsia="ＭＳ ゴシック" w:hAnsi="ＭＳ ゴシック" w:hint="eastAsia"/>
          <w:szCs w:val="21"/>
        </w:rPr>
        <w:t>１倍　・・・　ない</w:t>
      </w:r>
    </w:p>
    <w:p w14:paraId="2B05C42E" w14:textId="17A0E36C" w:rsidP="009D4690" w:rsidR="004460ED" w:rsidRDefault="009D4690" w:rsidRPr="009D4690">
      <w:pPr>
        <w:ind w:left="210" w:leftChars="10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２倍　・・・　　　</w:t>
      </w:r>
      <w:r w:rsidR="006C2F18">
        <w:rPr>
          <w:rFonts w:ascii="ＭＳ ゴシック" w:eastAsia="ＭＳ ゴシック" w:hAnsi="ＭＳ ゴシック" w:hint="eastAsia"/>
          <w:szCs w:val="21"/>
        </w:rPr>
        <w:t xml:space="preserve">　　　　</w:t>
      </w:r>
      <w:r>
        <w:rPr>
          <w:rFonts w:ascii="ＭＳ ゴシック" w:eastAsia="ＭＳ ゴシック" w:hAnsi="ＭＳ ゴシック"/>
          <w:szCs w:val="21"/>
        </w:rPr>
        <w:br/>
      </w:r>
      <w:r>
        <w:rPr>
          <w:rFonts w:ascii="ＭＳ ゴシック" w:eastAsia="ＭＳ ゴシック" w:hAnsi="ＭＳ ゴシック" w:hint="eastAsia"/>
          <w:szCs w:val="21"/>
        </w:rPr>
        <w:t>３倍　・・・　３日後</w:t>
      </w:r>
      <w:r w:rsidR="006C2F18">
        <w:rPr>
          <w:rFonts w:ascii="ＭＳ ゴシック" w:eastAsia="ＭＳ ゴシック" w:hAnsi="ＭＳ ゴシック" w:hint="eastAsia"/>
          <w:szCs w:val="21"/>
        </w:rPr>
        <w:t xml:space="preserve">　　　　　　　</w:t>
      </w:r>
    </w:p>
    <w:p w14:paraId="1743E1B2" w14:textId="4C484860" w:rsidP="006C2F18" w:rsidR="004460ED" w:rsidRDefault="004460ED" w:rsidRPr="009D4690">
      <w:pPr>
        <w:ind w:hanging="210" w:hangingChars="100" w:left="210"/>
        <w:rPr>
          <w:rFonts w:ascii="ＭＳ ゴシック" w:eastAsia="ＭＳ ゴシック" w:hAnsi="ＭＳ ゴシック"/>
          <w:bCs/>
          <w:szCs w:val="21"/>
        </w:rPr>
      </w:pPr>
      <w:r w:rsidRPr="004460ED">
        <w:rPr>
          <w:rFonts w:ascii="ＭＳ ゴシック" w:cs="Times New Roman" w:eastAsia="ＭＳ ゴシック" w:hAnsi="ＭＳ ゴシック" w:hint="eastAsia"/>
          <w:szCs w:val="16"/>
        </w:rPr>
        <w:t xml:space="preserve">　</w:t>
      </w:r>
      <w:r w:rsidR="009D4690">
        <w:rPr>
          <w:rFonts w:ascii="ＭＳ ゴシック" w:cs="Times New Roman" w:eastAsia="ＭＳ ゴシック" w:hAnsi="ＭＳ ゴシック" w:hint="eastAsia"/>
          <w:szCs w:val="16"/>
        </w:rPr>
        <w:t>４倍　・・・</w:t>
      </w:r>
      <w:r w:rsidRPr="004460ED">
        <w:rPr>
          <w:rFonts w:ascii="ＭＳ ゴシック" w:eastAsia="ＭＳ ゴシック" w:hAnsi="ＭＳ ゴシック" w:hint="eastAsia"/>
          <w:b/>
          <w:szCs w:val="21"/>
        </w:rPr>
        <w:t xml:space="preserve">　　　　</w:t>
      </w:r>
      <w:r w:rsidR="009D4690">
        <w:rPr>
          <w:rFonts w:ascii="ＭＳ ゴシック" w:eastAsia="ＭＳ ゴシック" w:hAnsi="ＭＳ ゴシック"/>
          <w:b/>
          <w:szCs w:val="21"/>
        </w:rPr>
        <w:br/>
      </w:r>
      <w:r w:rsidR="009D4690">
        <w:rPr>
          <w:rFonts w:ascii="ＭＳ ゴシック" w:eastAsia="ＭＳ ゴシック" w:hAnsi="ＭＳ ゴシック" w:hint="eastAsia"/>
          <w:bCs/>
          <w:szCs w:val="21"/>
        </w:rPr>
        <w:t>５倍　・・・</w:t>
      </w:r>
    </w:p>
    <w:p w14:paraId="223619FF" w14:textId="580B7E7D" w:rsidP="006C2F18" w:rsidR="004460ED" w:rsidRDefault="009D4690" w:rsidRPr="009D4690">
      <w:pPr>
        <w:ind w:hanging="211" w:hangingChars="100" w:left="211"/>
        <w:rPr>
          <w:rFonts w:ascii="ＭＳ ゴシック" w:eastAsia="ＭＳ ゴシック" w:hAnsi="ＭＳ ゴシック"/>
          <w:bCs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bCs/>
          <w:szCs w:val="21"/>
        </w:rPr>
        <w:t>６倍　・・・</w:t>
      </w:r>
    </w:p>
    <w:p w14:paraId="1090052F" w14:textId="0A5F2123" w:rsidP="006C2F18" w:rsidR="004460ED" w:rsidRDefault="004460ED" w:rsidRPr="009D4690">
      <w:pPr>
        <w:ind w:hanging="210" w:hangingChars="100" w:left="210"/>
        <w:rPr>
          <w:rFonts w:ascii="ＭＳ ゴシック" w:eastAsia="ＭＳ ゴシック" w:hAnsi="ＭＳ ゴシック"/>
          <w:bCs/>
          <w:szCs w:val="21"/>
        </w:rPr>
      </w:pPr>
      <w:r w:rsidRPr="009D4690">
        <w:rPr>
          <w:rFonts w:ascii="ＭＳ ゴシック" w:eastAsia="ＭＳ ゴシック" w:hAnsi="ＭＳ ゴシック" w:hint="eastAsia"/>
          <w:bCs/>
          <w:szCs w:val="21"/>
        </w:rPr>
        <w:t xml:space="preserve">　</w:t>
      </w:r>
      <w:r w:rsidR="009D4690" w:rsidRPr="009D4690">
        <w:rPr>
          <w:rFonts w:ascii="ＭＳ ゴシック" w:eastAsia="ＭＳ ゴシック" w:hAnsi="ＭＳ ゴシック" w:hint="eastAsia"/>
          <w:bCs/>
          <w:szCs w:val="21"/>
        </w:rPr>
        <w:t>７倍</w:t>
      </w:r>
      <w:r w:rsidR="009D4690">
        <w:rPr>
          <w:rFonts w:ascii="ＭＳ ゴシック" w:eastAsia="ＭＳ ゴシック" w:hAnsi="ＭＳ ゴシック" w:hint="eastAsia"/>
          <w:bCs/>
          <w:szCs w:val="21"/>
        </w:rPr>
        <w:t xml:space="preserve">　・・・</w:t>
      </w:r>
    </w:p>
    <w:p w14:paraId="7DD8ACE5" w14:textId="1036A6B1" w:rsidP="006C2F18" w:rsidR="009D4690" w:rsidRDefault="004460ED" w:rsidRPr="009D4690">
      <w:pPr>
        <w:ind w:hanging="211" w:hangingChars="100" w:left="211"/>
        <w:rPr>
          <w:rFonts w:ascii="ＭＳ ゴシック" w:eastAsia="ＭＳ ゴシック" w:hAnsi="ＭＳ ゴシック"/>
          <w:bCs/>
          <w:szCs w:val="21"/>
        </w:rPr>
      </w:pPr>
      <w:r w:rsidRPr="004460ED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 w:rsidR="009D4690">
        <w:rPr>
          <w:rFonts w:ascii="ＭＳ ゴシック" w:eastAsia="ＭＳ ゴシック" w:hAnsi="ＭＳ ゴシック" w:hint="eastAsia"/>
          <w:bCs/>
          <w:szCs w:val="21"/>
        </w:rPr>
        <w:t>８</w:t>
      </w:r>
      <w:r w:rsidR="009D4690" w:rsidRPr="009D4690">
        <w:rPr>
          <w:rFonts w:ascii="ＭＳ ゴシック" w:eastAsia="ＭＳ ゴシック" w:hAnsi="ＭＳ ゴシック" w:hint="eastAsia"/>
          <w:bCs/>
          <w:szCs w:val="21"/>
        </w:rPr>
        <w:t>倍</w:t>
      </w:r>
      <w:r w:rsidR="009D4690">
        <w:rPr>
          <w:rFonts w:ascii="ＭＳ ゴシック" w:eastAsia="ＭＳ ゴシック" w:hAnsi="ＭＳ ゴシック" w:hint="eastAsia"/>
          <w:bCs/>
          <w:szCs w:val="21"/>
        </w:rPr>
        <w:t xml:space="preserve">　・・・</w:t>
      </w:r>
    </w:p>
    <w:p w14:paraId="7F3BA190" w14:textId="585A2792" w:rsidP="009D4690" w:rsidR="009D4690" w:rsidRDefault="009D4690" w:rsidRPr="009D4690">
      <w:pPr>
        <w:ind w:hanging="211" w:hangingChars="100" w:left="211"/>
        <w:rPr>
          <w:rFonts w:ascii="ＭＳ ゴシック" w:eastAsia="ＭＳ ゴシック" w:hAnsi="ＭＳ ゴシック"/>
          <w:bCs/>
          <w:szCs w:val="21"/>
        </w:rPr>
      </w:pPr>
      <w:r w:rsidRPr="004460ED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bCs/>
          <w:szCs w:val="21"/>
        </w:rPr>
        <w:t>９</w:t>
      </w:r>
      <w:r w:rsidRPr="009D4690">
        <w:rPr>
          <w:rFonts w:ascii="ＭＳ ゴシック" w:eastAsia="ＭＳ ゴシック" w:hAnsi="ＭＳ ゴシック" w:hint="eastAsia"/>
          <w:bCs/>
          <w:szCs w:val="21"/>
        </w:rPr>
        <w:t>倍</w:t>
      </w:r>
      <w:r>
        <w:rPr>
          <w:rFonts w:ascii="ＭＳ ゴシック" w:eastAsia="ＭＳ ゴシック" w:hAnsi="ＭＳ ゴシック" w:hint="eastAsia"/>
          <w:bCs/>
          <w:szCs w:val="21"/>
        </w:rPr>
        <w:t xml:space="preserve">　・・・</w:t>
      </w:r>
    </w:p>
    <w:p w14:paraId="495158A6" w14:textId="52536CAF" w:rsidP="009D4690" w:rsidR="009D4690" w:rsidRDefault="009560D6" w:rsidRPr="009D4690">
      <w:pPr>
        <w:ind w:hanging="211" w:hangingChars="100" w:left="211"/>
        <w:rPr>
          <w:rFonts w:ascii="ＭＳ ゴシック" w:eastAsia="ＭＳ ゴシック" w:hAnsi="ＭＳ ゴシック"/>
          <w:bCs/>
          <w:szCs w:val="21"/>
        </w:rPr>
      </w:pPr>
      <w:r>
        <w:rPr>
          <w:rFonts w:ascii="ＭＳ ゴシック" w:eastAsia="ＭＳ ゴシック" w:hAnsi="ＭＳ ゴシック"/>
          <w:b/>
          <w:noProof/>
          <w:szCs w:val="16"/>
        </w:rPr>
        <w:drawing>
          <wp:anchor allowOverlap="1" behindDoc="0" distB="0" distL="114300" distR="114300" distT="0" layoutInCell="1" locked="0" relativeHeight="251689984" simplePos="0" wp14:anchorId="657D497E" wp14:editId="053A5895">
            <wp:simplePos x="0" y="0"/>
            <wp:positionH relativeFrom="margin">
              <wp:posOffset>4847590</wp:posOffset>
            </wp:positionH>
            <wp:positionV relativeFrom="paragraph">
              <wp:posOffset>154940</wp:posOffset>
            </wp:positionV>
            <wp:extent cx="672465" cy="1080135"/>
            <wp:effectExtent b="5715" l="0" r="0" t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690" w:rsidRPr="004460ED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 w:rsidR="009D4690">
        <w:rPr>
          <w:rFonts w:ascii="ＭＳ ゴシック" w:eastAsia="ＭＳ ゴシック" w:hAnsi="ＭＳ ゴシック" w:hint="eastAsia"/>
          <w:bCs/>
          <w:szCs w:val="21"/>
        </w:rPr>
        <w:t>１０</w:t>
      </w:r>
      <w:r w:rsidR="009D4690" w:rsidRPr="009D4690">
        <w:rPr>
          <w:rFonts w:ascii="ＭＳ ゴシック" w:eastAsia="ＭＳ ゴシック" w:hAnsi="ＭＳ ゴシック" w:hint="eastAsia"/>
          <w:bCs/>
          <w:szCs w:val="21"/>
        </w:rPr>
        <w:t>倍</w:t>
      </w:r>
      <w:r w:rsidR="009D4690">
        <w:rPr>
          <w:rFonts w:ascii="ＭＳ ゴシック" w:eastAsia="ＭＳ ゴシック" w:hAnsi="ＭＳ ゴシック" w:hint="eastAsia"/>
          <w:bCs/>
          <w:szCs w:val="21"/>
        </w:rPr>
        <w:t xml:space="preserve">　・・・</w:t>
      </w:r>
    </w:p>
    <w:p w14:paraId="0023A2BC" w14:textId="515E0517" w:rsidP="009D4690" w:rsidR="009D4690" w:rsidRDefault="009D4690" w:rsidRPr="006C2F18">
      <w:pPr>
        <w:ind w:hanging="210" w:hangingChars="100" w:left="210"/>
        <w:rPr>
          <w:rFonts w:ascii="ＭＳ ゴシック" w:eastAsia="ＭＳ ゴシック" w:hAnsi="ＭＳ ゴシック"/>
          <w:bCs/>
          <w:szCs w:val="21"/>
        </w:rPr>
      </w:pPr>
      <w:r w:rsidRPr="006C2F18">
        <w:rPr>
          <w:rFonts w:ascii="ＭＳ ゴシック" w:eastAsia="ＭＳ ゴシック" w:hAnsi="ＭＳ ゴシック" w:hint="eastAsia"/>
          <w:bCs/>
          <w:szCs w:val="21"/>
        </w:rPr>
        <w:t xml:space="preserve">　</w:t>
      </w:r>
      <w:r w:rsidR="006C2F18" w:rsidRPr="006C2F18">
        <w:rPr>
          <w:rFonts w:ascii="ＭＳ ゴシック" w:eastAsia="ＭＳ ゴシック" w:hAnsi="ＭＳ ゴシック" w:hint="eastAsia"/>
          <w:bCs/>
          <w:szCs w:val="21"/>
        </w:rPr>
        <w:t>１１倍　・・・</w:t>
      </w:r>
    </w:p>
    <w:p w14:paraId="7026B4C8" w14:textId="5697DBD7" w:rsidP="008336F4" w:rsidR="008336F4" w:rsidRDefault="006C2F18" w:rsidRPr="009D4690">
      <w:pPr>
        <w:ind w:hanging="210" w:hangingChars="100" w:left="210"/>
        <w:rPr>
          <w:rFonts w:ascii="ＭＳ ゴシック" w:eastAsia="ＭＳ ゴシック" w:hAnsi="ＭＳ ゴシック"/>
          <w:bCs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8336F4">
        <w:rPr>
          <w:rFonts w:ascii="ＭＳ ゴシック" w:eastAsia="ＭＳ ゴシック" w:hAnsi="ＭＳ ゴシック" w:hint="eastAsia"/>
          <w:bCs/>
          <w:szCs w:val="21"/>
        </w:rPr>
        <w:t>１２</w:t>
      </w:r>
      <w:r w:rsidR="008336F4" w:rsidRPr="009D4690">
        <w:rPr>
          <w:rFonts w:ascii="ＭＳ ゴシック" w:eastAsia="ＭＳ ゴシック" w:hAnsi="ＭＳ ゴシック" w:hint="eastAsia"/>
          <w:bCs/>
          <w:szCs w:val="21"/>
        </w:rPr>
        <w:t>倍</w:t>
      </w:r>
      <w:r w:rsidR="008336F4">
        <w:rPr>
          <w:rFonts w:ascii="ＭＳ ゴシック" w:eastAsia="ＭＳ ゴシック" w:hAnsi="ＭＳ ゴシック" w:hint="eastAsia"/>
          <w:bCs/>
          <w:szCs w:val="21"/>
        </w:rPr>
        <w:t xml:space="preserve">　・・・</w:t>
      </w:r>
    </w:p>
    <w:p w14:paraId="17F23D64" w14:textId="7E0ED255" w:rsidP="008336F4" w:rsidR="008336F4" w:rsidRDefault="008336F4" w:rsidRPr="006C2F18">
      <w:pPr>
        <w:ind w:hanging="210" w:hangingChars="100" w:left="210"/>
        <w:rPr>
          <w:rFonts w:ascii="ＭＳ ゴシック" w:eastAsia="ＭＳ ゴシック" w:hAnsi="ＭＳ ゴシック"/>
          <w:bCs/>
          <w:szCs w:val="21"/>
        </w:rPr>
      </w:pPr>
      <w:r w:rsidRPr="006C2F18">
        <w:rPr>
          <w:rFonts w:ascii="ＭＳ ゴシック" w:eastAsia="ＭＳ ゴシック" w:hAnsi="ＭＳ ゴシック" w:hint="eastAsia"/>
          <w:bCs/>
          <w:szCs w:val="21"/>
        </w:rPr>
        <w:t xml:space="preserve">　１</w:t>
      </w:r>
      <w:r>
        <w:rPr>
          <w:rFonts w:ascii="ＭＳ ゴシック" w:eastAsia="ＭＳ ゴシック" w:hAnsi="ＭＳ ゴシック" w:hint="eastAsia"/>
          <w:bCs/>
          <w:szCs w:val="21"/>
        </w:rPr>
        <w:t>３</w:t>
      </w:r>
      <w:r w:rsidRPr="006C2F18">
        <w:rPr>
          <w:rFonts w:ascii="ＭＳ ゴシック" w:eastAsia="ＭＳ ゴシック" w:hAnsi="ＭＳ ゴシック" w:hint="eastAsia"/>
          <w:bCs/>
          <w:szCs w:val="21"/>
        </w:rPr>
        <w:t>倍　・・・</w:t>
      </w:r>
    </w:p>
    <w:p w14:paraId="38951BB5" w14:textId="7E18E9DD" w:rsidP="004460ED" w:rsidR="00D96902" w:rsidRDefault="008336F4" w:rsidRPr="008336F4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sectPr w:rsidR="00D96902" w:rsidRPr="008336F4" w:rsidSect="00054832">
      <w:pgSz w:code="13" w:h="14570" w:w="10318"/>
      <w:pgMar w:bottom="720" w:footer="992" w:gutter="0" w:header="851" w:left="720" w:right="720" w:top="72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E5B8D" w14:textId="77777777" w:rsidR="00E91594" w:rsidRDefault="00E91594" w:rsidP="00A35D03">
      <w:r>
        <w:separator/>
      </w:r>
    </w:p>
  </w:endnote>
  <w:endnote w:type="continuationSeparator" w:id="0">
    <w:p w14:paraId="14CA36C5" w14:textId="77777777" w:rsidR="00E91594" w:rsidRDefault="00E91594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7D3FE386" w14:textId="77777777" w:rsidP="00A35D03" w:rsidR="00E91594" w:rsidRDefault="00E91594">
      <w:r>
        <w:separator/>
      </w:r>
    </w:p>
  </w:footnote>
  <w:footnote w:id="0" w:type="continuationSeparator">
    <w:p w14:paraId="3B4D6D0F" w14:textId="77777777" w:rsidP="00A35D03" w:rsidR="00E91594" w:rsidRDefault="00E91594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5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0241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E3C87"/>
    <w:rsid w:val="000F6CC4"/>
    <w:rsid w:val="00181396"/>
    <w:rsid w:val="001A1DD0"/>
    <w:rsid w:val="002329AD"/>
    <w:rsid w:val="0025468A"/>
    <w:rsid w:val="002A5A85"/>
    <w:rsid w:val="00300EC4"/>
    <w:rsid w:val="00317181"/>
    <w:rsid w:val="0033239D"/>
    <w:rsid w:val="00392534"/>
    <w:rsid w:val="00413E7A"/>
    <w:rsid w:val="00424AC9"/>
    <w:rsid w:val="00444814"/>
    <w:rsid w:val="004460ED"/>
    <w:rsid w:val="00554C42"/>
    <w:rsid w:val="006C2F18"/>
    <w:rsid w:val="006D45EC"/>
    <w:rsid w:val="006E223A"/>
    <w:rsid w:val="0071310D"/>
    <w:rsid w:val="00740134"/>
    <w:rsid w:val="007D527A"/>
    <w:rsid w:val="008336F4"/>
    <w:rsid w:val="009009A1"/>
    <w:rsid w:val="0090579F"/>
    <w:rsid w:val="009560D6"/>
    <w:rsid w:val="00995110"/>
    <w:rsid w:val="009D4690"/>
    <w:rsid w:val="00A35D03"/>
    <w:rsid w:val="00A40244"/>
    <w:rsid w:val="00A54EF2"/>
    <w:rsid w:val="00AA698A"/>
    <w:rsid w:val="00AB685F"/>
    <w:rsid w:val="00B06504"/>
    <w:rsid w:val="00BA37DB"/>
    <w:rsid w:val="00C9050F"/>
    <w:rsid w:val="00D21B0D"/>
    <w:rsid w:val="00D67C48"/>
    <w:rsid w:val="00D721C5"/>
    <w:rsid w:val="00D96902"/>
    <w:rsid w:val="00DD57E4"/>
    <w:rsid w:val="00E36653"/>
    <w:rsid w:val="00E872A5"/>
    <w:rsid w:val="00E91594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0241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433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3</cp:revision>
</cp:coreProperties>
</file>